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5564" w14:textId="77777777" w:rsidR="006662C4" w:rsidRPr="00D64853" w:rsidRDefault="006662C4" w:rsidP="00D648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Informatii</w:t>
      </w:r>
      <w:proofErr w:type="spellEnd"/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importante</w:t>
      </w:r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privind</w:t>
      </w:r>
      <w:proofErr w:type="spellEnd"/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materialul</w:t>
      </w:r>
      <w:proofErr w:type="spellEnd"/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lemnos</w:t>
      </w:r>
      <w:proofErr w:type="spellEnd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a </w:t>
      </w: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produselor</w:t>
      </w:r>
      <w:proofErr w:type="spellEnd"/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achizitionate</w:t>
      </w:r>
      <w:proofErr w:type="spellEnd"/>
      <w:r w:rsidRPr="00D6485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de la Nordinova</w:t>
      </w:r>
      <w:r w:rsidR="004A68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r w:rsidR="0085790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Srl</w:t>
      </w:r>
    </w:p>
    <w:p w14:paraId="78F9A63B" w14:textId="77777777" w:rsidR="006662C4" w:rsidRPr="00D64853" w:rsidRDefault="00BC77BE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tunci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cand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amenajam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gradina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achizitionam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loc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joaca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copii</w:t>
      </w:r>
      <w:proofErr w:type="spellEnd"/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exterior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este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important</w:t>
      </w:r>
      <w:proofErr w:type="spellEnd"/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stiut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caracteristici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respectiv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pretentii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putem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avem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parcursul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mai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multor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ani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la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</w:t>
      </w:r>
      <w:proofErr w:type="spellEnd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Sunt </w:t>
      </w:r>
      <w:proofErr w:type="spellStart"/>
      <w:r w:rsidR="006662C4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cateva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caracteristici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naturale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C6B1B86" w14:textId="77777777" w:rsidR="007A1265" w:rsidRPr="00D64853" w:rsidRDefault="007A1265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continuare</w:t>
      </w:r>
      <w:proofErr w:type="spellEnd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enumeram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cateva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dintre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caracteristici</w:t>
      </w:r>
      <w:proofErr w:type="spellEnd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stim</w:t>
      </w:r>
      <w:proofErr w:type="spellEnd"/>
      <w:r w:rsidR="003B28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normal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="00BC77BE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40BA158" w14:textId="77777777" w:rsidR="007A1265" w:rsidRPr="00D64853" w:rsidRDefault="007A1265" w:rsidP="00D6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u-HU"/>
        </w:rPr>
        <w:drawing>
          <wp:inline distT="0" distB="0" distL="0" distR="0" wp14:anchorId="3E068537" wp14:editId="1B315497">
            <wp:extent cx="1171575" cy="808387"/>
            <wp:effectExtent l="0" t="0" r="0" b="0"/>
            <wp:docPr id="6" name="Kép 6" descr="http://www.nadland.hu/media/wysiwyg/faanyag/gyantafoly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dland.hu/media/wysiwyg/faanyag/gyantafoly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="001C4B1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curgere</w:t>
      </w:r>
      <w:proofErr w:type="spellEnd"/>
      <w:r w:rsidR="001C4B1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 </w:t>
      </w:r>
      <w:proofErr w:type="spellStart"/>
      <w:r w:rsidR="001C4B1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rasina</w:t>
      </w:r>
      <w:proofErr w:type="spellEnd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5D39999D" w14:textId="77777777" w:rsidR="001C4B19" w:rsidRPr="00D64853" w:rsidRDefault="006B26BC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parcursul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prelucrarii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depozitarii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lemnul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mai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lucreaza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datorita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acestui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fapt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aparea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picaturi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rasina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scurgeri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acesta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un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fenomen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normal.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Daca este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indepartati</w:t>
      </w:r>
      <w:proofErr w:type="spellEnd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-le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usor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4B1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unghia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terpentina</w:t>
      </w:r>
      <w:proofErr w:type="spellEnd"/>
      <w:r w:rsidR="008766C9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5C7046A" w14:textId="77777777" w:rsidR="007A1265" w:rsidRPr="00D64853" w:rsidRDefault="007A1265" w:rsidP="00D6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u-HU"/>
        </w:rPr>
        <w:drawing>
          <wp:inline distT="0" distB="0" distL="0" distR="0" wp14:anchorId="4E86F4E1" wp14:editId="2A6D3547">
            <wp:extent cx="1219200" cy="841248"/>
            <wp:effectExtent l="0" t="0" r="0" b="0"/>
            <wp:docPr id="5" name="Kép 5" descr="http://www.nadland.hu/media/wysiwyg/faanyag/szinelt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dland.hu/media/wysiwyg/faanyag/szinelte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34" cy="84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64853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iferenta</w:t>
      </w:r>
      <w:proofErr w:type="spellEnd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 </w:t>
      </w:r>
      <w:proofErr w:type="spellStart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culoare</w:t>
      </w:r>
      <w:proofErr w:type="spellEnd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proofErr w:type="spellStart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nuanta</w:t>
      </w:r>
      <w:proofErr w:type="spellEnd"/>
      <w:r w:rsidR="008766C9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3F010AF5" w14:textId="77777777" w:rsidR="007A1265" w:rsidRPr="00D64853" w:rsidRDefault="006B26BC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Fiecare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copac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alta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forma,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nuanta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dimensiune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aceea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prelucrat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diferentele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nuante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fenomene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naturale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normale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datorita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expunerii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soare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egala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A126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60E388A" w14:textId="77777777" w:rsidR="007A1265" w:rsidRPr="00D64853" w:rsidRDefault="007A1265" w:rsidP="00D6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u-HU"/>
        </w:rPr>
        <w:drawing>
          <wp:inline distT="0" distB="0" distL="0" distR="0" wp14:anchorId="3AA1C0F5" wp14:editId="6A743A83">
            <wp:extent cx="1219200" cy="841248"/>
            <wp:effectExtent l="0" t="0" r="0" b="0"/>
            <wp:docPr id="4" name="Kép 4" descr="http://www.nadland.hu/media/wysiwyg/faanyag/repede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dland.hu/media/wysiwyg/faanyag/repedes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Crapaturi</w:t>
      </w:r>
      <w:proofErr w:type="spellEnd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0A9BD051" w14:textId="77777777" w:rsidR="007A1265" w:rsidRPr="00D64853" w:rsidRDefault="006B26BC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Datorita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diferentelor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densitate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materialului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usuca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dilata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egalat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atorita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acestui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fenomen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respectiv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diferentelor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ulterio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temperatura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aparea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crapaturi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vizibile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suprafata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lor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Insa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crapaturi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influenteaza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calitatea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lor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constructie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stabilitatea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</w:t>
      </w:r>
      <w:r w:rsidR="00D64853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lpurilor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16936029" w14:textId="77777777" w:rsidR="006B26BC" w:rsidRPr="00D64853" w:rsidRDefault="007A1265" w:rsidP="007A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u-HU"/>
        </w:rPr>
        <w:drawing>
          <wp:inline distT="0" distB="0" distL="0" distR="0" wp14:anchorId="07F5A6AF" wp14:editId="76083B0C">
            <wp:extent cx="1219200" cy="841248"/>
            <wp:effectExtent l="0" t="0" r="0" b="0"/>
            <wp:docPr id="3" name="Kép 3" descr="http://www.nadland.hu/media/wysiwyg/faanyag/gombak_peneszese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dland.hu/media/wysiwyg/faanyag/gombak_peneszesed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34" cy="84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Ciuperci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mucegai</w:t>
      </w:r>
      <w:proofErr w:type="spellEnd"/>
      <w:r w:rsidR="006B26BC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2EDCC93B" w14:textId="77777777" w:rsidR="006B26BC" w:rsidRPr="00D64853" w:rsidRDefault="006B26BC" w:rsidP="007A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20A915" w14:textId="77777777" w:rsidR="006B26BC" w:rsidRPr="00D64853" w:rsidRDefault="006B26BC" w:rsidP="00D64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cazul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temperaturilor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ridicate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perioada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indelungata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suprafata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materialului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aparea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pete</w:t>
      </w:r>
      <w:proofErr w:type="gram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nuanta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albastru-gri</w:t>
      </w:r>
      <w:proofErr w:type="spellEnd"/>
      <w:r w:rsidR="005463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5463DD">
        <w:rPr>
          <w:rFonts w:ascii="Times New Roman" w:eastAsia="Times New Roman" w:hAnsi="Times New Roman" w:cs="Times New Roman"/>
          <w:sz w:val="24"/>
          <w:szCs w:val="24"/>
          <w:lang w:eastAsia="hu-HU"/>
        </w:rPr>
        <w:t>verzui</w:t>
      </w:r>
      <w:proofErr w:type="spellEnd"/>
      <w:r w:rsidR="005463D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modificari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cauzate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spora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ciupercilor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aer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doar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superficiale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ele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influenteaza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lemnului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rezistenta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Petele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acestea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multe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ori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disparea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la sine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datorita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modificarilor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conditiilor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meteorologice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dar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pot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curata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manual</w:t>
      </w:r>
      <w:proofErr w:type="spellEnd"/>
      <w:r w:rsidR="00374385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B0383DC" w14:textId="77777777" w:rsidR="007A1265" w:rsidRPr="00D64853" w:rsidRDefault="007A1265" w:rsidP="007A1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00E68B15" w14:textId="77777777" w:rsidR="007A1265" w:rsidRPr="00D64853" w:rsidRDefault="007A1265" w:rsidP="007A1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772575B" w14:textId="77777777" w:rsidR="007A1265" w:rsidRPr="00D64853" w:rsidRDefault="007A1265" w:rsidP="00D64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6485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hu-HU"/>
        </w:rPr>
        <w:lastRenderedPageBreak/>
        <w:drawing>
          <wp:inline distT="0" distB="0" distL="0" distR="0" wp14:anchorId="34CE3365" wp14:editId="6596833B">
            <wp:extent cx="1238250" cy="854393"/>
            <wp:effectExtent l="0" t="0" r="0" b="3175"/>
            <wp:docPr id="2" name="Kép 2" descr="http://www.nadland.hu/media/wysiwyg/faanyag/sokicsapo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dland.hu/media/wysiwyg/faanyag/sokicsapod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62" cy="8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Eruptie</w:t>
      </w:r>
      <w:proofErr w:type="spellEnd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de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sare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suprafata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materialului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lemnos</w:t>
      </w:r>
      <w:proofErr w:type="spellEnd"/>
      <w:r w:rsidR="004A68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impregnat</w:t>
      </w:r>
      <w:proofErr w:type="spellEnd"/>
      <w:r w:rsidR="003F01E5"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688E16C6" w14:textId="7A51B42D" w:rsidR="007A1265" w:rsidRDefault="003F01E5" w:rsidP="00D648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impregnat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presiune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tendinta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</w:t>
      </w:r>
      <w:proofErr w:type="spellEnd"/>
      <w:r w:rsidR="004A6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cauzeze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eruptii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sare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solutia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conservare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impregnare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impreuna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rasina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naturala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apare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suprafata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lemnului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modificari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doar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superficiale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influenteaza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structura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stabilitatea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lemnului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11CE0A3" w14:textId="1359BEF3" w:rsidR="001B5F45" w:rsidRDefault="001B5F45" w:rsidP="001B5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65C7ABC" wp14:editId="24B9387B">
            <wp:extent cx="944880" cy="11830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9B36CBB" wp14:editId="67C09274">
            <wp:extent cx="1017905" cy="146939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5F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Deformarea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lemnului</w:t>
      </w:r>
      <w:proofErr w:type="spellEnd"/>
      <w:r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74FF33EF" w14:textId="7D7858D9" w:rsidR="00065A50" w:rsidRDefault="00065A50" w:rsidP="001B5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1F7666" w14:textId="77777777" w:rsidR="00065A50" w:rsidRPr="00065A50" w:rsidRDefault="00065A50" w:rsidP="00065A5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Lemnul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stare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prelucrata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comporta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o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materie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„vie”. La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schimbarile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mediului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, la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cresterea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temperaturii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dar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special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la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cresterea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scaderea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umiditatii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aerului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sau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la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contactul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direct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cu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razele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solare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lemnul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065A50">
        <w:rPr>
          <w:rFonts w:ascii="Times New Roman" w:eastAsia="TimesNewRomanPSMT" w:hAnsi="Times New Roman" w:cs="Times New Roman"/>
          <w:sz w:val="24"/>
          <w:szCs w:val="24"/>
        </w:rPr>
        <w:t>isi</w:t>
      </w:r>
      <w:proofErr w:type="gram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poate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schimba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oricand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forma, se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poate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deforma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. Din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aceasta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cauza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atragem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atentia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clientilor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un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loc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joaca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din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material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lemnos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debitat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trebuie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montat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cel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mult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o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saptamana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a se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pastra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calitatea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lemnului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si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a se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evita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deformarea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eastAsia="TimesNewRomanPSMT" w:hAnsi="Times New Roman" w:cs="Times New Roman"/>
          <w:sz w:val="24"/>
          <w:szCs w:val="24"/>
        </w:rPr>
        <w:t>lui</w:t>
      </w:r>
      <w:proofErr w:type="spellEnd"/>
      <w:r w:rsidRPr="00065A5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3B4750C8" w14:textId="77777777" w:rsidR="001B5F45" w:rsidRPr="00D64853" w:rsidRDefault="001B5F45" w:rsidP="001B5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33D2649" w14:textId="77777777" w:rsidR="007A1265" w:rsidRPr="00D64853" w:rsidRDefault="003F01E5" w:rsidP="007A1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Conservare</w:t>
      </w:r>
      <w:proofErr w:type="spellEnd"/>
      <w:r w:rsidRPr="00D648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4BF29E34" w14:textId="77777777" w:rsidR="003F01E5" w:rsidRPr="00D64853" w:rsidRDefault="003F01E5" w:rsidP="007A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C0902" w14:textId="4CB67750" w:rsidR="003F01E5" w:rsidRPr="00D64853" w:rsidRDefault="003F01E5" w:rsidP="00160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Produsele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confectionate</w:t>
      </w:r>
      <w:proofErr w:type="spellEnd"/>
      <w:r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brad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padure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molid</w:t>
      </w:r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neprotejate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impotriva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bolilor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putrezirii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Vopselele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lacurie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dau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maxima.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aceea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marea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majoritate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produselor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comercializate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catre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societatea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noastra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sunt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saturat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Produsul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impregnat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presiune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mare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este </w:t>
      </w:r>
      <w:proofErr w:type="spellStart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>impregnat</w:t>
      </w:r>
      <w:proofErr w:type="spellEnd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integral</w:t>
      </w:r>
      <w:proofErr w:type="spellEnd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>autoclava</w:t>
      </w:r>
      <w:proofErr w:type="spellEnd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>sub</w:t>
      </w:r>
      <w:proofErr w:type="spellEnd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>presiune</w:t>
      </w:r>
      <w:proofErr w:type="spellEnd"/>
      <w:r w:rsidR="00C47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consta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din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introducerea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sare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presiune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Aceasta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este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repetata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cateva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ori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solutie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impregnare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crom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-free</w:t>
      </w:r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si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astfel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confera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indelungata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lemnului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Materialul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lemnos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tratat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astfel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primi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culoare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verzuie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Impotriva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razelor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UV,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insa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acest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tratamen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tnu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protectie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este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recomandat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vopsirea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cu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vopsea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baza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apa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pentru</w:t>
      </w:r>
      <w:proofErr w:type="spellEnd"/>
      <w:r w:rsidR="00F535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exterior</w:t>
      </w:r>
      <w:proofErr w:type="spellEnd"/>
      <w:r w:rsidR="00160336" w:rsidRPr="00D6485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E25C95" w14:textId="77777777" w:rsidR="007E422A" w:rsidRPr="00D64853" w:rsidRDefault="007E422A" w:rsidP="00D64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7E422A" w:rsidRPr="00D64853" w:rsidSect="00A43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265"/>
    <w:rsid w:val="00065A50"/>
    <w:rsid w:val="00160336"/>
    <w:rsid w:val="001B5F45"/>
    <w:rsid w:val="001C4B19"/>
    <w:rsid w:val="00374385"/>
    <w:rsid w:val="003B28CD"/>
    <w:rsid w:val="003F01E5"/>
    <w:rsid w:val="00432A60"/>
    <w:rsid w:val="004A6844"/>
    <w:rsid w:val="005463DD"/>
    <w:rsid w:val="006662C4"/>
    <w:rsid w:val="00675CE1"/>
    <w:rsid w:val="006B26BC"/>
    <w:rsid w:val="007A1265"/>
    <w:rsid w:val="007E422A"/>
    <w:rsid w:val="00857904"/>
    <w:rsid w:val="008766C9"/>
    <w:rsid w:val="00A3356C"/>
    <w:rsid w:val="00A43EB6"/>
    <w:rsid w:val="00BC77BE"/>
    <w:rsid w:val="00C4756E"/>
    <w:rsid w:val="00D64853"/>
    <w:rsid w:val="00F5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9318"/>
  <w15:docId w15:val="{5256EA3C-922D-4A60-B8BD-28F11898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2A60"/>
  </w:style>
  <w:style w:type="paragraph" w:styleId="Cmsor1">
    <w:name w:val="heading 1"/>
    <w:basedOn w:val="Norml"/>
    <w:link w:val="Cmsor1Char"/>
    <w:uiPriority w:val="9"/>
    <w:qFormat/>
    <w:rsid w:val="007A1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A1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12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A126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A1265"/>
    <w:rPr>
      <w:b/>
      <w:bCs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A12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A126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A12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A1265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9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6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53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0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2491-E91B-4A95-8610-5C5996B6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Nordinova</dc:creator>
  <cp:lastModifiedBy>Emő Kamilla Vajna</cp:lastModifiedBy>
  <cp:revision>11</cp:revision>
  <cp:lastPrinted>2018-04-18T12:33:00Z</cp:lastPrinted>
  <dcterms:created xsi:type="dcterms:W3CDTF">2013-11-26T13:37:00Z</dcterms:created>
  <dcterms:modified xsi:type="dcterms:W3CDTF">2021-08-18T09:55:00Z</dcterms:modified>
</cp:coreProperties>
</file>